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81A34" w14:textId="186D598D" w:rsidR="00396BD5" w:rsidRPr="00396BD5" w:rsidRDefault="00396BD5" w:rsidP="004F34EC">
      <w:pPr>
        <w:pStyle w:val="NoSpacing"/>
        <w:jc w:val="center"/>
      </w:pPr>
      <w:r>
        <w:t>These are note from the Hazelden film:</w:t>
      </w:r>
    </w:p>
    <w:p w14:paraId="6971ED49" w14:textId="77777777" w:rsidR="00396BD5" w:rsidRDefault="00396BD5" w:rsidP="004F34EC">
      <w:pPr>
        <w:pStyle w:val="NoSpacing"/>
        <w:jc w:val="center"/>
        <w:rPr>
          <w:b/>
          <w:sz w:val="28"/>
          <w:szCs w:val="28"/>
        </w:rPr>
      </w:pPr>
    </w:p>
    <w:p w14:paraId="383964BE" w14:textId="7F61E3ED" w:rsidR="004853E7" w:rsidRPr="004F34EC" w:rsidRDefault="004F34EC" w:rsidP="004F34EC">
      <w:pPr>
        <w:pStyle w:val="NoSpacing"/>
        <w:jc w:val="center"/>
        <w:rPr>
          <w:b/>
          <w:sz w:val="28"/>
          <w:szCs w:val="28"/>
        </w:rPr>
      </w:pPr>
      <w:r w:rsidRPr="004F34EC">
        <w:rPr>
          <w:b/>
          <w:sz w:val="28"/>
          <w:szCs w:val="28"/>
        </w:rPr>
        <w:t>Adults and Co-occurring Disorders</w:t>
      </w:r>
    </w:p>
    <w:p w14:paraId="4B17CE19" w14:textId="77777777" w:rsidR="00396BD5" w:rsidRDefault="00396BD5" w:rsidP="004F34EC">
      <w:pPr>
        <w:jc w:val="center"/>
      </w:pPr>
    </w:p>
    <w:p w14:paraId="37D0A588" w14:textId="36112727" w:rsidR="004F34EC" w:rsidRDefault="004F34EC" w:rsidP="004F34EC">
      <w:pPr>
        <w:jc w:val="center"/>
      </w:pPr>
      <w:bookmarkStart w:id="0" w:name="_GoBack"/>
      <w:bookmarkEnd w:id="0"/>
      <w:r>
        <w:t>People with co-occurring disorders have a mental health diagnosis as well as an addiction/substance abuse.</w:t>
      </w:r>
    </w:p>
    <w:p w14:paraId="5A6B26D9" w14:textId="77777777" w:rsidR="004F34EC" w:rsidRDefault="004F34EC" w:rsidP="004F34EC">
      <w:pPr>
        <w:pStyle w:val="NoSpacing"/>
        <w:jc w:val="both"/>
        <w:rPr>
          <w:u w:val="single"/>
        </w:rPr>
      </w:pPr>
      <w:r w:rsidRPr="004F34EC">
        <w:rPr>
          <w:u w:val="single"/>
        </w:rPr>
        <w:t>Examples of co-occurring disorders</w:t>
      </w:r>
      <w:r>
        <w:rPr>
          <w:u w:val="single"/>
        </w:rPr>
        <w:t>:</w:t>
      </w:r>
    </w:p>
    <w:p w14:paraId="5BBE47DE" w14:textId="77777777" w:rsidR="004F34EC" w:rsidRDefault="004F34EC" w:rsidP="004F34EC">
      <w:pPr>
        <w:pStyle w:val="NoSpacing"/>
        <w:jc w:val="both"/>
      </w:pPr>
      <w:r>
        <w:t>Depression, Anxiety Disorders, Bipolar Disorders, Schizophrenia, Personality Disorders, Post Traumatic Stress</w:t>
      </w:r>
    </w:p>
    <w:p w14:paraId="2DD80536" w14:textId="77777777" w:rsidR="004F34EC" w:rsidRDefault="004F34EC" w:rsidP="004F34EC">
      <w:pPr>
        <w:pStyle w:val="NoSpacing"/>
        <w:jc w:val="both"/>
      </w:pPr>
    </w:p>
    <w:p w14:paraId="534CC23B" w14:textId="77777777" w:rsidR="004F34EC" w:rsidRDefault="004F34EC" w:rsidP="004F34EC">
      <w:pPr>
        <w:pStyle w:val="NoSpacing"/>
        <w:jc w:val="both"/>
      </w:pPr>
      <w:r w:rsidRPr="004F34EC">
        <w:rPr>
          <w:u w:val="single"/>
        </w:rPr>
        <w:t>Behaviors that can be addictive:</w:t>
      </w:r>
    </w:p>
    <w:p w14:paraId="42C43490" w14:textId="77777777" w:rsidR="004F34EC" w:rsidRDefault="004F34EC" w:rsidP="004F34EC">
      <w:pPr>
        <w:pStyle w:val="NoSpacing"/>
        <w:jc w:val="both"/>
      </w:pPr>
      <w:r>
        <w:t>Gambling, Sexual Behaviors, Internet Use, Eating Disorders, Spending</w:t>
      </w:r>
    </w:p>
    <w:p w14:paraId="7C215E10" w14:textId="77777777" w:rsidR="004F34EC" w:rsidRDefault="004F34EC" w:rsidP="004F34EC">
      <w:pPr>
        <w:pStyle w:val="NoSpacing"/>
        <w:jc w:val="both"/>
      </w:pPr>
    </w:p>
    <w:p w14:paraId="27227F47" w14:textId="77777777" w:rsidR="004F34EC" w:rsidRDefault="004F34EC" w:rsidP="004F34EC">
      <w:pPr>
        <w:pStyle w:val="NoSpacing"/>
        <w:jc w:val="both"/>
        <w:rPr>
          <w:b/>
        </w:rPr>
      </w:pPr>
      <w:r w:rsidRPr="004F34EC">
        <w:rPr>
          <w:b/>
        </w:rPr>
        <w:t>Powerlessness and Integrated Treatment</w:t>
      </w:r>
    </w:p>
    <w:p w14:paraId="71799D2F" w14:textId="77777777" w:rsidR="004F34EC" w:rsidRDefault="004F34EC" w:rsidP="004F34EC">
      <w:pPr>
        <w:pStyle w:val="NoSpacing"/>
        <w:jc w:val="both"/>
      </w:pPr>
      <w:r>
        <w:t>--People with co-occurring disorders benefit most fro</w:t>
      </w:r>
      <w:r w:rsidR="00331632">
        <w:t>m treatment for</w:t>
      </w:r>
      <w:r>
        <w:t xml:space="preserve"> both disorders at the same time.</w:t>
      </w:r>
    </w:p>
    <w:p w14:paraId="618FFE78" w14:textId="77777777" w:rsidR="004F34EC" w:rsidRDefault="004F34EC" w:rsidP="004F34EC">
      <w:pPr>
        <w:pStyle w:val="NoSpacing"/>
        <w:jc w:val="both"/>
      </w:pPr>
      <w:r>
        <w:t>--Many medication</w:t>
      </w:r>
      <w:r w:rsidR="00851E1B">
        <w:t xml:space="preserve">s taken as prescribes are </w:t>
      </w:r>
      <w:r>
        <w:t>safe. Using substances while taking medication for mental illness makes the medicine less effective.</w:t>
      </w:r>
    </w:p>
    <w:p w14:paraId="6C223F19" w14:textId="77777777" w:rsidR="004F34EC" w:rsidRDefault="004F34EC" w:rsidP="004F34EC">
      <w:pPr>
        <w:pStyle w:val="NoSpacing"/>
        <w:jc w:val="both"/>
      </w:pPr>
      <w:r>
        <w:t>--With psychiatric medication, you need to take the same amount every day as prescribed.</w:t>
      </w:r>
    </w:p>
    <w:p w14:paraId="78DB856F" w14:textId="77777777" w:rsidR="004F34EC" w:rsidRDefault="004F34EC" w:rsidP="004F34EC">
      <w:pPr>
        <w:pStyle w:val="NoSpacing"/>
        <w:jc w:val="both"/>
      </w:pPr>
      <w:r>
        <w:t>--Just because you are an addict does not mean you deserve lesser treatment than people without addictions.</w:t>
      </w:r>
    </w:p>
    <w:p w14:paraId="189AEE22" w14:textId="77777777" w:rsidR="004F34EC" w:rsidRDefault="004F34EC" w:rsidP="004F34EC">
      <w:pPr>
        <w:pStyle w:val="NoSpacing"/>
        <w:jc w:val="both"/>
      </w:pPr>
    </w:p>
    <w:p w14:paraId="0AAE5D1B" w14:textId="77777777" w:rsidR="004F34EC" w:rsidRDefault="004F34EC" w:rsidP="004F34EC">
      <w:pPr>
        <w:pStyle w:val="NoSpacing"/>
        <w:jc w:val="both"/>
        <w:rPr>
          <w:b/>
        </w:rPr>
      </w:pPr>
      <w:r w:rsidRPr="004F34EC">
        <w:rPr>
          <w:b/>
        </w:rPr>
        <w:t>Facing Reality and Finding Solutions</w:t>
      </w:r>
    </w:p>
    <w:p w14:paraId="5E36849D" w14:textId="77777777" w:rsidR="004F34EC" w:rsidRDefault="004F34EC" w:rsidP="004F34EC">
      <w:pPr>
        <w:pStyle w:val="NoSpacing"/>
        <w:jc w:val="both"/>
      </w:pPr>
      <w:r>
        <w:t>--Commit to going to meetings.</w:t>
      </w:r>
    </w:p>
    <w:p w14:paraId="6C8A5087" w14:textId="77777777" w:rsidR="004F34EC" w:rsidRDefault="004F34EC" w:rsidP="004F34EC">
      <w:pPr>
        <w:pStyle w:val="NoSpacing"/>
        <w:jc w:val="both"/>
      </w:pPr>
      <w:r>
        <w:t>--Listen and be teachable.</w:t>
      </w:r>
    </w:p>
    <w:p w14:paraId="11402E8D" w14:textId="77777777" w:rsidR="004F34EC" w:rsidRDefault="004F34EC" w:rsidP="004F34EC">
      <w:pPr>
        <w:pStyle w:val="NoSpacing"/>
        <w:jc w:val="both"/>
      </w:pPr>
    </w:p>
    <w:p w14:paraId="66469317" w14:textId="77777777" w:rsidR="004F34EC" w:rsidRDefault="004F34EC" w:rsidP="004F34EC">
      <w:pPr>
        <w:pStyle w:val="NoSpacing"/>
        <w:jc w:val="both"/>
      </w:pPr>
      <w:r w:rsidRPr="004F34EC">
        <w:rPr>
          <w:b/>
        </w:rPr>
        <w:t>Support</w:t>
      </w:r>
    </w:p>
    <w:p w14:paraId="3C85B837" w14:textId="77777777" w:rsidR="004F34EC" w:rsidRDefault="004F34EC" w:rsidP="004F34EC">
      <w:pPr>
        <w:pStyle w:val="NoSpacing"/>
        <w:jc w:val="both"/>
      </w:pPr>
      <w:r>
        <w:t>--Get a sponsor</w:t>
      </w:r>
    </w:p>
    <w:p w14:paraId="70F8EE2B" w14:textId="77777777" w:rsidR="004F34EC" w:rsidRDefault="004F34EC" w:rsidP="004F34EC">
      <w:pPr>
        <w:pStyle w:val="NoSpacing"/>
        <w:jc w:val="both"/>
      </w:pPr>
    </w:p>
    <w:p w14:paraId="18D5DFCF" w14:textId="77777777" w:rsidR="004F34EC" w:rsidRDefault="004F34EC" w:rsidP="004F34EC">
      <w:pPr>
        <w:pStyle w:val="NoSpacing"/>
        <w:jc w:val="both"/>
        <w:rPr>
          <w:b/>
        </w:rPr>
      </w:pPr>
      <w:r w:rsidRPr="004F34EC">
        <w:rPr>
          <w:b/>
        </w:rPr>
        <w:t>Life Goes On</w:t>
      </w:r>
    </w:p>
    <w:p w14:paraId="5FF7C929" w14:textId="77777777" w:rsidR="004F34EC" w:rsidRDefault="004F34EC" w:rsidP="004F34EC">
      <w:pPr>
        <w:pStyle w:val="NoSpacing"/>
        <w:jc w:val="both"/>
      </w:pPr>
      <w:r>
        <w:t>--You are a valuable human being. Your value lies not in what has happened to you, but in how you deal with it.</w:t>
      </w:r>
    </w:p>
    <w:p w14:paraId="3FED163E" w14:textId="77777777" w:rsidR="004F34EC" w:rsidRDefault="004F34EC" w:rsidP="004F34EC">
      <w:pPr>
        <w:pStyle w:val="NoSpacing"/>
        <w:jc w:val="both"/>
      </w:pPr>
    </w:p>
    <w:p w14:paraId="057B1507" w14:textId="77777777" w:rsidR="004F34EC" w:rsidRDefault="004F34EC" w:rsidP="004F34EC">
      <w:pPr>
        <w:pStyle w:val="NoSpacing"/>
        <w:jc w:val="both"/>
      </w:pPr>
      <w:r w:rsidRPr="004F34EC">
        <w:rPr>
          <w:b/>
        </w:rPr>
        <w:t>Together</w:t>
      </w:r>
    </w:p>
    <w:p w14:paraId="5DE2727A" w14:textId="77777777" w:rsidR="004F34EC" w:rsidRPr="004F34EC" w:rsidRDefault="004F34EC" w:rsidP="004F34EC">
      <w:pPr>
        <w:pStyle w:val="NoSpacing"/>
        <w:jc w:val="both"/>
      </w:pPr>
      <w:r>
        <w:t>--The beauty of recovery is that if there has been any day that you have done well, you can do that again!</w:t>
      </w:r>
    </w:p>
    <w:sectPr w:rsidR="004F34EC" w:rsidRPr="004F34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34EC"/>
    <w:rsid w:val="00331632"/>
    <w:rsid w:val="00350A69"/>
    <w:rsid w:val="00396BD5"/>
    <w:rsid w:val="004853E7"/>
    <w:rsid w:val="004F34EC"/>
    <w:rsid w:val="0063645F"/>
    <w:rsid w:val="00791207"/>
    <w:rsid w:val="00851E1B"/>
    <w:rsid w:val="008B2216"/>
    <w:rsid w:val="00FE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4CB54"/>
  <w15:docId w15:val="{6713B4B7-ABFD-8E41-81E7-0AEE48783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6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3645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Holland Hospital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Judith A. Vereyken</dc:creator>
  <cp:lastModifiedBy>JUDE Vereyken</cp:lastModifiedBy>
  <cp:revision>2</cp:revision>
  <cp:lastPrinted>2019-04-10T15:56:00Z</cp:lastPrinted>
  <dcterms:created xsi:type="dcterms:W3CDTF">2021-07-14T20:18:00Z</dcterms:created>
  <dcterms:modified xsi:type="dcterms:W3CDTF">2021-07-14T20:18:00Z</dcterms:modified>
</cp:coreProperties>
</file>