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4A80C4" w14:textId="77777777" w:rsidR="00100920" w:rsidRPr="001E09B0" w:rsidRDefault="00100920" w:rsidP="00100920">
      <w:pPr>
        <w:spacing w:before="100" w:beforeAutospacing="1" w:after="100" w:afterAutospacing="1" w:line="240" w:lineRule="auto"/>
        <w:outlineLvl w:val="0"/>
        <w:rPr>
          <w:rFonts w:eastAsia="Times New Roman" w:cs="Times New Roman"/>
          <w:b/>
          <w:bCs/>
          <w:kern w:val="36"/>
          <w:sz w:val="28"/>
          <w:szCs w:val="28"/>
        </w:rPr>
      </w:pPr>
      <w:bookmarkStart w:id="0" w:name="_GoBack"/>
      <w:bookmarkEnd w:id="0"/>
      <w:r w:rsidRPr="001E09B0">
        <w:rPr>
          <w:rFonts w:eastAsia="Times New Roman" w:cs="Times New Roman"/>
          <w:b/>
          <w:bCs/>
          <w:kern w:val="36"/>
          <w:sz w:val="28"/>
          <w:szCs w:val="28"/>
        </w:rPr>
        <w:t>How to stop ruminating thoughts</w:t>
      </w:r>
    </w:p>
    <w:p w14:paraId="7B3AAE53"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Ruminating thoughts are excessive and intrusive thoughts about negative experiences and feelings. A person with a history of trauma may be unable to stop thinking about the trauma, for example, while a person with depression may persistently think negative, self-defeating thoughts.</w:t>
      </w:r>
    </w:p>
    <w:p w14:paraId="153E9F2A"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 xml:space="preserve">Many different </w:t>
      </w:r>
      <w:hyperlink r:id="rId7" w:tooltip="What is mental health?" w:history="1">
        <w:r w:rsidRPr="001E09B0">
          <w:rPr>
            <w:rFonts w:eastAsia="Times New Roman" w:cs="Times New Roman"/>
            <w:color w:val="0000FF"/>
            <w:szCs w:val="24"/>
            <w:u w:val="single"/>
          </w:rPr>
          <w:t>mental health</w:t>
        </w:r>
      </w:hyperlink>
      <w:r w:rsidRPr="001E09B0">
        <w:rPr>
          <w:rFonts w:eastAsia="Times New Roman" w:cs="Times New Roman"/>
          <w:szCs w:val="24"/>
        </w:rPr>
        <w:t xml:space="preserve"> conditions, including </w:t>
      </w:r>
      <w:hyperlink r:id="rId8" w:tooltip="What is depression and what can I do about it?" w:history="1">
        <w:r w:rsidRPr="001E09B0">
          <w:rPr>
            <w:rFonts w:eastAsia="Times New Roman" w:cs="Times New Roman"/>
            <w:color w:val="0000FF"/>
            <w:szCs w:val="24"/>
            <w:u w:val="single"/>
          </w:rPr>
          <w:t>depression</w:t>
        </w:r>
      </w:hyperlink>
      <w:r w:rsidRPr="001E09B0">
        <w:rPr>
          <w:rFonts w:eastAsia="Times New Roman" w:cs="Times New Roman"/>
          <w:szCs w:val="24"/>
        </w:rPr>
        <w:t xml:space="preserve">, </w:t>
      </w:r>
      <w:hyperlink r:id="rId9" w:tooltip="What is Anxiety?" w:history="1">
        <w:r w:rsidRPr="001E09B0">
          <w:rPr>
            <w:rFonts w:eastAsia="Times New Roman" w:cs="Times New Roman"/>
            <w:color w:val="0000FF"/>
            <w:szCs w:val="24"/>
            <w:u w:val="single"/>
          </w:rPr>
          <w:t>anxiety</w:t>
        </w:r>
      </w:hyperlink>
      <w:r w:rsidRPr="001E09B0">
        <w:rPr>
          <w:rFonts w:eastAsia="Times New Roman" w:cs="Times New Roman"/>
          <w:szCs w:val="24"/>
        </w:rPr>
        <w:t xml:space="preserve">, </w:t>
      </w:r>
      <w:hyperlink r:id="rId10" w:tooltip="Everything you need to know about phobias" w:history="1">
        <w:r w:rsidRPr="001E09B0">
          <w:rPr>
            <w:rFonts w:eastAsia="Times New Roman" w:cs="Times New Roman"/>
            <w:color w:val="0000FF"/>
            <w:szCs w:val="24"/>
            <w:u w:val="single"/>
          </w:rPr>
          <w:t>phobias</w:t>
        </w:r>
      </w:hyperlink>
      <w:r w:rsidRPr="001E09B0">
        <w:rPr>
          <w:rFonts w:eastAsia="Times New Roman" w:cs="Times New Roman"/>
          <w:szCs w:val="24"/>
        </w:rPr>
        <w:t xml:space="preserve">, and </w:t>
      </w:r>
      <w:hyperlink r:id="rId11" w:tooltip="PTSD: What you need to know" w:history="1">
        <w:r w:rsidRPr="001E09B0">
          <w:rPr>
            <w:rFonts w:eastAsia="Times New Roman" w:cs="Times New Roman"/>
            <w:color w:val="0000FF"/>
            <w:szCs w:val="24"/>
            <w:u w:val="single"/>
          </w:rPr>
          <w:t>post-traumatic stress disorder</w:t>
        </w:r>
      </w:hyperlink>
      <w:r w:rsidRPr="001E09B0">
        <w:rPr>
          <w:rFonts w:eastAsia="Times New Roman" w:cs="Times New Roman"/>
          <w:szCs w:val="24"/>
        </w:rPr>
        <w:t xml:space="preserve"> (PTSD), may involve ruminating thoughts. However, in some cases, rumination may just occur in the wake of a specific traumatic event, such as a failed relationship.</w:t>
      </w:r>
    </w:p>
    <w:p w14:paraId="1E6CCF39"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Persistent rumination can exacerbate the symptoms of existing mental health conditions. Conversely, being able to control ruminating thoughts may help people ease these symptoms and cultivate relaxation and joy.</w:t>
      </w:r>
    </w:p>
    <w:p w14:paraId="4506E9CD" w14:textId="77777777" w:rsidR="00100920" w:rsidRPr="00100920" w:rsidRDefault="00100920" w:rsidP="00100920">
      <w:pPr>
        <w:pStyle w:val="NoSpacing"/>
        <w:rPr>
          <w:b/>
          <w:bCs/>
        </w:rPr>
      </w:pPr>
      <w:bookmarkStart w:id="1" w:name="causes"/>
      <w:r w:rsidRPr="00100920">
        <w:rPr>
          <w:b/>
          <w:bCs/>
        </w:rPr>
        <w:t>Causes</w:t>
      </w:r>
      <w:bookmarkEnd w:id="1"/>
    </w:p>
    <w:p w14:paraId="354448C5" w14:textId="77777777" w:rsidR="00100920" w:rsidRPr="001E09B0" w:rsidRDefault="00100920" w:rsidP="00100920">
      <w:pPr>
        <w:pStyle w:val="NoSpacing"/>
        <w:rPr>
          <w:szCs w:val="24"/>
        </w:rPr>
      </w:pPr>
      <w:r w:rsidRPr="001E09B0">
        <w:rPr>
          <w:szCs w:val="24"/>
        </w:rPr>
        <w:t>A person may experience ruminating thoughts when they feel worried or sad.</w:t>
      </w:r>
    </w:p>
    <w:p w14:paraId="17A88B9B"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Most people experience ruminating thoughts from time to time, especially when they feel worried or sad. A person might ruminate on their fears about an upcoming medical appointment or test, while a student approaching graduation may ruminate about failing their final exams.</w:t>
      </w:r>
    </w:p>
    <w:p w14:paraId="38006B36"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Some potential triggers of ruminating thoughts include:</w:t>
      </w:r>
    </w:p>
    <w:p w14:paraId="031DCF69"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a specific stressor, such as a failed relationship</w:t>
      </w:r>
    </w:p>
    <w:p w14:paraId="29AAABFD"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a recent traumatic event</w:t>
      </w:r>
    </w:p>
    <w:p w14:paraId="1394CF46"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perfectionism</w:t>
      </w:r>
    </w:p>
    <w:p w14:paraId="4EE06A0D"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low self-esteem</w:t>
      </w:r>
    </w:p>
    <w:p w14:paraId="1251425A"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an upcoming stressful event, such as final exams or a major performance</w:t>
      </w:r>
    </w:p>
    <w:p w14:paraId="526B3110"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facing a fear or phobia, such as a person with a fear of needles having a blood test</w:t>
      </w:r>
    </w:p>
    <w:p w14:paraId="75461FC1" w14:textId="77777777" w:rsidR="00100920" w:rsidRPr="001E09B0" w:rsidRDefault="00100920" w:rsidP="00100920">
      <w:pPr>
        <w:numPr>
          <w:ilvl w:val="0"/>
          <w:numId w:val="3"/>
        </w:numPr>
        <w:spacing w:before="100" w:beforeAutospacing="1" w:after="100" w:afterAutospacing="1" w:line="240" w:lineRule="auto"/>
        <w:rPr>
          <w:rFonts w:eastAsia="Times New Roman" w:cs="Times New Roman"/>
          <w:szCs w:val="24"/>
        </w:rPr>
      </w:pPr>
      <w:r w:rsidRPr="001E09B0">
        <w:rPr>
          <w:rFonts w:eastAsia="Times New Roman" w:cs="Times New Roman"/>
          <w:szCs w:val="24"/>
        </w:rPr>
        <w:t>awaiting information about a potentially life changing event, such as medical test results or a loan approval</w:t>
      </w:r>
    </w:p>
    <w:p w14:paraId="1E3D335D"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 xml:space="preserve">Persistent rumination, especially when a </w:t>
      </w:r>
      <w:proofErr w:type="gramStart"/>
      <w:r w:rsidRPr="001E09B0">
        <w:rPr>
          <w:rFonts w:eastAsia="Times New Roman" w:cs="Times New Roman"/>
          <w:szCs w:val="24"/>
        </w:rPr>
        <w:t>person experiences other psychological symptoms</w:t>
      </w:r>
      <w:proofErr w:type="gramEnd"/>
      <w:r w:rsidRPr="001E09B0">
        <w:rPr>
          <w:rFonts w:eastAsia="Times New Roman" w:cs="Times New Roman"/>
          <w:szCs w:val="24"/>
        </w:rPr>
        <w:t>, may signal a mental health condition.</w:t>
      </w:r>
    </w:p>
    <w:p w14:paraId="2CE84131" w14:textId="77777777" w:rsidR="00100920" w:rsidRPr="00100920" w:rsidRDefault="00100920" w:rsidP="00100920">
      <w:pPr>
        <w:pStyle w:val="NoSpacing"/>
        <w:rPr>
          <w:b/>
          <w:bCs/>
        </w:rPr>
      </w:pPr>
      <w:bookmarkStart w:id="2" w:name="risks"/>
      <w:r w:rsidRPr="00100920">
        <w:rPr>
          <w:b/>
          <w:bCs/>
        </w:rPr>
        <w:t>Risks and linked conditions</w:t>
      </w:r>
      <w:bookmarkEnd w:id="2"/>
    </w:p>
    <w:p w14:paraId="6519B670" w14:textId="77777777" w:rsidR="00100920" w:rsidRPr="001E09B0" w:rsidRDefault="00100920" w:rsidP="00100920">
      <w:pPr>
        <w:pStyle w:val="NoSpacing"/>
        <w:rPr>
          <w:szCs w:val="24"/>
        </w:rPr>
      </w:pPr>
      <w:r w:rsidRPr="001E09B0">
        <w:rPr>
          <w:szCs w:val="24"/>
        </w:rPr>
        <w:t>Many mental health conditions can cause rumination, but rumination may also intensify the symptoms of some preexisting conditions. These include:</w:t>
      </w:r>
    </w:p>
    <w:p w14:paraId="2678C506" w14:textId="77777777" w:rsidR="00100920" w:rsidRPr="001E09B0" w:rsidRDefault="00100920" w:rsidP="00100920">
      <w:pPr>
        <w:numPr>
          <w:ilvl w:val="0"/>
          <w:numId w:val="4"/>
        </w:numPr>
        <w:spacing w:before="100" w:beforeAutospacing="1" w:after="100" w:afterAutospacing="1" w:line="240" w:lineRule="auto"/>
        <w:rPr>
          <w:rFonts w:eastAsia="Times New Roman" w:cs="Times New Roman"/>
          <w:szCs w:val="24"/>
        </w:rPr>
      </w:pPr>
      <w:r w:rsidRPr="001E09B0">
        <w:rPr>
          <w:rFonts w:eastAsia="Times New Roman" w:cs="Times New Roman"/>
          <w:b/>
          <w:bCs/>
          <w:szCs w:val="24"/>
        </w:rPr>
        <w:t>Depression:</w:t>
      </w:r>
      <w:r w:rsidRPr="001E09B0">
        <w:rPr>
          <w:rFonts w:eastAsia="Times New Roman" w:cs="Times New Roman"/>
          <w:szCs w:val="24"/>
        </w:rPr>
        <w:t xml:space="preserve"> A person with depression may ruminate on very negative or self-defeating thoughts. For example, they may obsess over a belief that they are unworthy, not good enough, or doomed to fail.</w:t>
      </w:r>
    </w:p>
    <w:p w14:paraId="022B44F6" w14:textId="77777777" w:rsidR="00100920" w:rsidRPr="001E09B0" w:rsidRDefault="00100920" w:rsidP="00100920">
      <w:pPr>
        <w:numPr>
          <w:ilvl w:val="0"/>
          <w:numId w:val="4"/>
        </w:numPr>
        <w:spacing w:before="100" w:beforeAutospacing="1" w:after="100" w:afterAutospacing="1" w:line="240" w:lineRule="auto"/>
        <w:rPr>
          <w:rFonts w:eastAsia="Times New Roman" w:cs="Times New Roman"/>
          <w:szCs w:val="24"/>
        </w:rPr>
      </w:pPr>
      <w:r w:rsidRPr="001E09B0">
        <w:rPr>
          <w:rFonts w:eastAsia="Times New Roman" w:cs="Times New Roman"/>
          <w:b/>
          <w:bCs/>
          <w:szCs w:val="24"/>
        </w:rPr>
        <w:t>Anxiety:</w:t>
      </w:r>
      <w:r w:rsidRPr="001E09B0">
        <w:rPr>
          <w:rFonts w:eastAsia="Times New Roman" w:cs="Times New Roman"/>
          <w:szCs w:val="24"/>
        </w:rPr>
        <w:t xml:space="preserve"> People with anxiety may ruminate on specific fears, such as the idea that something bad will happen to their family. Or they might ruminate more generally, continually scanning their mind for things that might go wrong.</w:t>
      </w:r>
    </w:p>
    <w:p w14:paraId="5101334F" w14:textId="77777777" w:rsidR="00100920" w:rsidRPr="001E09B0" w:rsidRDefault="00100920" w:rsidP="00100920">
      <w:pPr>
        <w:numPr>
          <w:ilvl w:val="0"/>
          <w:numId w:val="4"/>
        </w:numPr>
        <w:spacing w:before="100" w:beforeAutospacing="1" w:after="100" w:afterAutospacing="1" w:line="240" w:lineRule="auto"/>
        <w:rPr>
          <w:rFonts w:eastAsia="Times New Roman" w:cs="Times New Roman"/>
          <w:szCs w:val="24"/>
        </w:rPr>
      </w:pPr>
      <w:r w:rsidRPr="001E09B0">
        <w:rPr>
          <w:rFonts w:eastAsia="Times New Roman" w:cs="Times New Roman"/>
          <w:b/>
          <w:bCs/>
          <w:szCs w:val="24"/>
        </w:rPr>
        <w:t>Obsessive-compulsive disorder (OCD):</w:t>
      </w:r>
      <w:r w:rsidRPr="001E09B0">
        <w:rPr>
          <w:rFonts w:eastAsia="Times New Roman" w:cs="Times New Roman"/>
          <w:szCs w:val="24"/>
        </w:rPr>
        <w:t xml:space="preserve"> People with </w:t>
      </w:r>
      <w:hyperlink r:id="rId12" w:tooltip="What is obsessive-compulsive disorder?" w:history="1">
        <w:r w:rsidRPr="001E09B0">
          <w:rPr>
            <w:rFonts w:eastAsia="Times New Roman" w:cs="Times New Roman"/>
            <w:color w:val="0000FF"/>
            <w:szCs w:val="24"/>
            <w:u w:val="single"/>
          </w:rPr>
          <w:t>OCD</w:t>
        </w:r>
      </w:hyperlink>
      <w:r w:rsidRPr="001E09B0">
        <w:rPr>
          <w:rFonts w:eastAsia="Times New Roman" w:cs="Times New Roman"/>
          <w:szCs w:val="24"/>
        </w:rPr>
        <w:t xml:space="preserve"> may feel overwhelmed by intrusive thoughts about things that could go wrong. To relieve these thoughts, they may engage in rituals, such as checking door locks, cleaning, or counting.</w:t>
      </w:r>
    </w:p>
    <w:p w14:paraId="361A4268" w14:textId="77777777" w:rsidR="00100920" w:rsidRPr="001E09B0" w:rsidRDefault="00100920" w:rsidP="00100920">
      <w:pPr>
        <w:numPr>
          <w:ilvl w:val="0"/>
          <w:numId w:val="4"/>
        </w:numPr>
        <w:spacing w:before="100" w:beforeAutospacing="1" w:after="100" w:afterAutospacing="1" w:line="240" w:lineRule="auto"/>
        <w:rPr>
          <w:rFonts w:eastAsia="Times New Roman" w:cs="Times New Roman"/>
          <w:szCs w:val="24"/>
        </w:rPr>
      </w:pPr>
      <w:r w:rsidRPr="001E09B0">
        <w:rPr>
          <w:rFonts w:eastAsia="Times New Roman" w:cs="Times New Roman"/>
          <w:b/>
          <w:bCs/>
          <w:szCs w:val="24"/>
        </w:rPr>
        <w:lastRenderedPageBreak/>
        <w:t>Phobias:</w:t>
      </w:r>
      <w:r w:rsidRPr="001E09B0">
        <w:rPr>
          <w:rFonts w:eastAsia="Times New Roman" w:cs="Times New Roman"/>
          <w:szCs w:val="24"/>
        </w:rPr>
        <w:t xml:space="preserve"> People with phobias may ruminate on their fears, especially when they encounter the source of their phobia. For example, a person with a spider phobia may be unable to think about anything but their fear when in the same room as a spider.</w:t>
      </w:r>
    </w:p>
    <w:p w14:paraId="28725F0F" w14:textId="77777777" w:rsidR="00100920" w:rsidRPr="001E09B0" w:rsidRDefault="00100920" w:rsidP="00100920">
      <w:pPr>
        <w:numPr>
          <w:ilvl w:val="0"/>
          <w:numId w:val="4"/>
        </w:numPr>
        <w:spacing w:before="100" w:beforeAutospacing="1" w:after="100" w:afterAutospacing="1" w:line="240" w:lineRule="auto"/>
        <w:rPr>
          <w:rFonts w:eastAsia="Times New Roman" w:cs="Times New Roman"/>
          <w:szCs w:val="24"/>
        </w:rPr>
      </w:pPr>
      <w:r w:rsidRPr="001E09B0">
        <w:rPr>
          <w:rFonts w:eastAsia="Times New Roman" w:cs="Times New Roman"/>
          <w:b/>
          <w:bCs/>
          <w:szCs w:val="24"/>
        </w:rPr>
        <w:t>Schizophrenia:</w:t>
      </w:r>
      <w:r w:rsidRPr="001E09B0">
        <w:rPr>
          <w:rFonts w:eastAsia="Times New Roman" w:cs="Times New Roman"/>
          <w:szCs w:val="24"/>
        </w:rPr>
        <w:t xml:space="preserve"> People with </w:t>
      </w:r>
      <w:hyperlink r:id="rId13" w:tooltip="Understanding the symptoms of schizophrenia" w:history="1">
        <w:r w:rsidRPr="001E09B0">
          <w:rPr>
            <w:rFonts w:eastAsia="Times New Roman" w:cs="Times New Roman"/>
            <w:color w:val="0000FF"/>
            <w:szCs w:val="24"/>
            <w:u w:val="single"/>
          </w:rPr>
          <w:t>schizophrenia</w:t>
        </w:r>
      </w:hyperlink>
      <w:r w:rsidRPr="001E09B0">
        <w:rPr>
          <w:rFonts w:eastAsia="Times New Roman" w:cs="Times New Roman"/>
          <w:szCs w:val="24"/>
        </w:rPr>
        <w:t xml:space="preserve"> may ruminate on unusual thoughts or fears, or they might feel distracted by intrusive voices and hallucinations. A </w:t>
      </w:r>
      <w:hyperlink r:id="rId14" w:tgtFrame="_blank" w:history="1">
        <w:r w:rsidRPr="001E09B0">
          <w:rPr>
            <w:rFonts w:eastAsia="Times New Roman" w:cs="Times New Roman"/>
            <w:color w:val="0000FF"/>
            <w:szCs w:val="24"/>
            <w:u w:val="single"/>
          </w:rPr>
          <w:t>2014 study</w:t>
        </w:r>
      </w:hyperlink>
      <w:r w:rsidRPr="001E09B0">
        <w:rPr>
          <w:rFonts w:eastAsia="Times New Roman" w:cs="Times New Roman"/>
          <w:szCs w:val="24"/>
        </w:rPr>
        <w:t xml:space="preserve"> found that people with schizophrenia who ruminate on the condition’s associated social stigma might be more vulnerable to depression.</w:t>
      </w:r>
    </w:p>
    <w:p w14:paraId="46B57CAB" w14:textId="77777777" w:rsidR="00100920" w:rsidRPr="001E09B0" w:rsidRDefault="00100920" w:rsidP="00100920">
      <w:pPr>
        <w:spacing w:before="100" w:beforeAutospacing="1" w:after="100" w:afterAutospacing="1" w:line="240" w:lineRule="auto"/>
        <w:rPr>
          <w:rFonts w:eastAsia="Times New Roman" w:cs="Times New Roman"/>
          <w:szCs w:val="24"/>
        </w:rPr>
      </w:pPr>
      <w:r w:rsidRPr="001E09B0">
        <w:rPr>
          <w:rFonts w:eastAsia="Times New Roman" w:cs="Times New Roman"/>
          <w:szCs w:val="24"/>
        </w:rPr>
        <w:t>Rumination may also be a sign of other mental health conditions. For example, a person struggling with codependence may ruminate on fears of abandonment, while a person with an eating disorder may be unable to stop thinking about their diet and exercise regimen.</w:t>
      </w:r>
    </w:p>
    <w:p w14:paraId="68CB8A29" w14:textId="77777777" w:rsidR="00100920" w:rsidRDefault="00100920" w:rsidP="00100920">
      <w:r>
        <w:t>Once you get stuck in a ruminating thought cycle, it can be hard to get out of it. If you do enter a cycle of such thoughts, it’s important to stop them as quickly as possible to prevent them from becoming more intense.</w:t>
      </w:r>
    </w:p>
    <w:p w14:paraId="638031D1" w14:textId="77777777" w:rsidR="00100920" w:rsidRDefault="00100920" w:rsidP="00100920">
      <w:r>
        <w:t>As when a ball is rolling downhill, it’s easier to stop the ruminating thoughts when they first start rolling and have less speed than when they’ve gathered speed over time.</w:t>
      </w:r>
    </w:p>
    <w:p w14:paraId="4804007B" w14:textId="4893EDF2" w:rsidR="00100920" w:rsidRDefault="00100920" w:rsidP="00100920">
      <w:r>
        <w:t>So, what can you do to stop these obsessive thoughts from running through your mind?</w:t>
      </w:r>
    </w:p>
    <w:p w14:paraId="6E1C279D" w14:textId="200808D6" w:rsidR="00C60555" w:rsidRPr="00C60555" w:rsidRDefault="00C60555" w:rsidP="00C60555">
      <w:pPr>
        <w:pStyle w:val="NoSpacing"/>
        <w:rPr>
          <w:b/>
          <w:bCs/>
          <w:u w:val="single"/>
        </w:rPr>
      </w:pPr>
      <w:r w:rsidRPr="00C60555">
        <w:rPr>
          <w:b/>
          <w:bCs/>
          <w:u w:val="single"/>
        </w:rPr>
        <w:t>First Steps</w:t>
      </w:r>
    </w:p>
    <w:p w14:paraId="46BBE79A" w14:textId="31B0D291" w:rsidR="00C60555" w:rsidRDefault="00C60555" w:rsidP="00C60555">
      <w:pPr>
        <w:pStyle w:val="NoSpacing"/>
        <w:rPr>
          <w:b/>
          <w:bCs/>
        </w:rPr>
      </w:pPr>
    </w:p>
    <w:p w14:paraId="33EF319E" w14:textId="77777777" w:rsidR="00C60555" w:rsidRPr="00FC6C78" w:rsidRDefault="00C60555" w:rsidP="00C60555">
      <w:pPr>
        <w:pStyle w:val="NoSpacing"/>
        <w:rPr>
          <w:b/>
          <w:bCs/>
        </w:rPr>
      </w:pPr>
      <w:r w:rsidRPr="00FC6C78">
        <w:rPr>
          <w:b/>
          <w:bCs/>
        </w:rPr>
        <w:t>Recognize When You’re Ruminating</w:t>
      </w:r>
    </w:p>
    <w:p w14:paraId="7A4F3B5C" w14:textId="77777777" w:rsidR="00C60555" w:rsidRDefault="00C60555" w:rsidP="00C60555">
      <w:pPr>
        <w:pStyle w:val="NoSpacing"/>
      </w:pPr>
      <w:r>
        <w:t>Mindfulness techniques have proven to be quite useful for managing all sorts of mental health issues. When you act in a mindful way, you stay focused on the present and are aware of your own thoughts and feelings.</w:t>
      </w:r>
    </w:p>
    <w:p w14:paraId="4CA524C5" w14:textId="77777777" w:rsidR="00C60555" w:rsidRDefault="00C60555" w:rsidP="00C60555">
      <w:pPr>
        <w:pStyle w:val="NoSpacing"/>
      </w:pPr>
    </w:p>
    <w:p w14:paraId="76806637" w14:textId="77777777" w:rsidR="00C60555" w:rsidRDefault="00C60555" w:rsidP="00C60555">
      <w:pPr>
        <w:pStyle w:val="NoSpacing"/>
      </w:pPr>
      <w:r>
        <w:t>If you are thinking any recurring thoughts or obsessing over a problem, acknowledge that you are doing so. Simply recognizing that you are ruminating, and observing how it makes you feel, can help distance yourself from these thoughts. They might not seem as overwhelming or frightening when you do this. Recognizing when you are in a negative thought cycle can also help you break out of it.</w:t>
      </w:r>
    </w:p>
    <w:p w14:paraId="3FC2EC47" w14:textId="77777777" w:rsidR="00C60555" w:rsidRPr="00C60555" w:rsidRDefault="00C60555" w:rsidP="00C60555">
      <w:pPr>
        <w:pStyle w:val="NoSpacing"/>
        <w:rPr>
          <w:b/>
          <w:bCs/>
        </w:rPr>
      </w:pPr>
    </w:p>
    <w:p w14:paraId="572F7594" w14:textId="58BB9A10" w:rsidR="00FC6C78" w:rsidRPr="00FC6C78" w:rsidRDefault="00FC6C78" w:rsidP="00FC6C78">
      <w:pPr>
        <w:pStyle w:val="NoSpacing"/>
        <w:rPr>
          <w:b/>
          <w:bCs/>
        </w:rPr>
      </w:pPr>
      <w:r w:rsidRPr="00FC6C78">
        <w:rPr>
          <w:b/>
          <w:bCs/>
        </w:rPr>
        <w:t>Set a Time Limit</w:t>
      </w:r>
    </w:p>
    <w:p w14:paraId="723AF799" w14:textId="0865F16B" w:rsidR="00FC6C78" w:rsidRDefault="00FC6C78" w:rsidP="00FC6C78">
      <w:pPr>
        <w:pStyle w:val="NoSpacing"/>
      </w:pPr>
      <w:r>
        <w:t>People who ruminate can spend hours at a time over-analyzing a problem, even after they have already settled on an action plan to deal with it. Setting a schedule for your rumination sessions can trick your brain into losing enthusiasm for it. When your time is up, tell yourself “Stop!” and focus your attention elsewhere.</w:t>
      </w:r>
    </w:p>
    <w:p w14:paraId="49EB4FA4" w14:textId="4C721E6C" w:rsidR="00FC6C78" w:rsidRDefault="00FC6C78" w:rsidP="00FC6C78">
      <w:pPr>
        <w:pStyle w:val="NoSpacing"/>
      </w:pPr>
    </w:p>
    <w:p w14:paraId="6B16448E" w14:textId="77777777" w:rsidR="00C60555" w:rsidRPr="00FC6C78" w:rsidRDefault="00C60555" w:rsidP="00C60555">
      <w:pPr>
        <w:pStyle w:val="NoSpacing"/>
        <w:rPr>
          <w:b/>
          <w:bCs/>
        </w:rPr>
      </w:pPr>
      <w:r w:rsidRPr="00FC6C78">
        <w:rPr>
          <w:b/>
          <w:bCs/>
        </w:rPr>
        <w:t>Understand Your Triggers</w:t>
      </w:r>
    </w:p>
    <w:p w14:paraId="5050F3B2" w14:textId="77777777" w:rsidR="00C60555" w:rsidRDefault="00C60555" w:rsidP="00C60555">
      <w:pPr>
        <w:pStyle w:val="NoSpacing"/>
      </w:pPr>
      <w:r>
        <w:t>Certain situations can cause ruminative thoughts to resurface. These might be particular social occasions, themes on TV or webpages. It might even be a time of day. Try identifying what factors are causing your thoughts to come up next time you notice them. This can help you avoid triggers and to prepare yourself with coping mechanisms.</w:t>
      </w:r>
    </w:p>
    <w:p w14:paraId="5105EB07" w14:textId="77777777" w:rsidR="00C60555" w:rsidRDefault="00C60555" w:rsidP="00FC6C78">
      <w:pPr>
        <w:pStyle w:val="NoSpacing"/>
      </w:pPr>
    </w:p>
    <w:p w14:paraId="5B39A8A2" w14:textId="702A6C56" w:rsidR="00FC6C78" w:rsidRPr="00FC6C78" w:rsidRDefault="00FC6C78" w:rsidP="00FC6C78">
      <w:pPr>
        <w:pStyle w:val="NoSpacing"/>
        <w:rPr>
          <w:b/>
          <w:bCs/>
        </w:rPr>
      </w:pPr>
      <w:r w:rsidRPr="00FC6C78">
        <w:rPr>
          <w:b/>
          <w:bCs/>
        </w:rPr>
        <w:t>Write Down Your Thoughts</w:t>
      </w:r>
    </w:p>
    <w:p w14:paraId="062383C9" w14:textId="635B2223" w:rsidR="00FC6C78" w:rsidRDefault="00FC6C78" w:rsidP="00FC6C78">
      <w:pPr>
        <w:pStyle w:val="NoSpacing"/>
      </w:pPr>
      <w:r>
        <w:t>Putting your thoughts into writing can help organize them so they aren’t cluttering your head. This can help you find simple steps toward a solution that you can act on. Some people also find that it is easier to let go of such thoughts and worries once they have been transferred to paper.</w:t>
      </w:r>
    </w:p>
    <w:p w14:paraId="3A399792" w14:textId="77777777" w:rsidR="00FC6C78" w:rsidRDefault="00FC6C78" w:rsidP="00FC6C78">
      <w:pPr>
        <w:pStyle w:val="NoSpacing"/>
      </w:pPr>
    </w:p>
    <w:p w14:paraId="081224ED" w14:textId="77777777" w:rsidR="00C60555" w:rsidRDefault="00C60555">
      <w:pPr>
        <w:rPr>
          <w:b/>
          <w:bCs/>
        </w:rPr>
      </w:pPr>
      <w:r>
        <w:rPr>
          <w:b/>
          <w:bCs/>
        </w:rPr>
        <w:br w:type="page"/>
      </w:r>
    </w:p>
    <w:p w14:paraId="010C47A4" w14:textId="77777777" w:rsidR="00C60555" w:rsidRPr="00FC6C78" w:rsidRDefault="00C60555" w:rsidP="00C60555">
      <w:pPr>
        <w:pStyle w:val="NoSpacing"/>
        <w:rPr>
          <w:b/>
          <w:bCs/>
        </w:rPr>
      </w:pPr>
      <w:r w:rsidRPr="00FC6C78">
        <w:rPr>
          <w:b/>
          <w:bCs/>
        </w:rPr>
        <w:lastRenderedPageBreak/>
        <w:t>Question your thoughts</w:t>
      </w:r>
    </w:p>
    <w:p w14:paraId="4F252097" w14:textId="77777777" w:rsidR="00C60555" w:rsidRDefault="00C60555" w:rsidP="00C60555">
      <w:pPr>
        <w:pStyle w:val="NoSpacing"/>
      </w:pPr>
      <w:r>
        <w:t>We often ruminate when we think we’ve made a major mistake or when something traumatic has happened to us that we feel responsible for. If you start ruminating on a troubling thought, try putting your repetitive thought in perspective. Thinking more about how your troubling thought might not be accurate may help you stop ruminating because you realize the thought makes little sense.</w:t>
      </w:r>
    </w:p>
    <w:p w14:paraId="0054AA5C" w14:textId="5E601BAB" w:rsidR="00FC6C78" w:rsidRDefault="00FC6C78" w:rsidP="00FC6C78">
      <w:pPr>
        <w:pStyle w:val="NoSpacing"/>
      </w:pPr>
    </w:p>
    <w:p w14:paraId="1C419679" w14:textId="4852BECB" w:rsidR="00FC6C78" w:rsidRPr="00FC6C78" w:rsidRDefault="00FC6C78" w:rsidP="00FC6C78">
      <w:pPr>
        <w:pStyle w:val="NoSpacing"/>
        <w:rPr>
          <w:b/>
          <w:bCs/>
        </w:rPr>
      </w:pPr>
      <w:r w:rsidRPr="00FC6C78">
        <w:rPr>
          <w:b/>
          <w:bCs/>
        </w:rPr>
        <w:t>Distract Yourself</w:t>
      </w:r>
    </w:p>
    <w:p w14:paraId="12EE642A" w14:textId="77777777" w:rsidR="00FC6C78" w:rsidRDefault="00FC6C78" w:rsidP="00FC6C78">
      <w:pPr>
        <w:pStyle w:val="NoSpacing"/>
      </w:pPr>
      <w:r>
        <w:t>Not thinking about something is easier said than done. They key is to find a different topic to occupy your mind in place of your repetitive, negative ones. Certain activities that engage your brain require concentration, and prevent you from spending energy thinking about your problem or worry.</w:t>
      </w:r>
    </w:p>
    <w:p w14:paraId="5E8563AA" w14:textId="77777777" w:rsidR="00FC6C78" w:rsidRDefault="00FC6C78" w:rsidP="00FC6C78">
      <w:pPr>
        <w:pStyle w:val="NoSpacing"/>
      </w:pPr>
    </w:p>
    <w:p w14:paraId="3E4D6ABE" w14:textId="1A29E279" w:rsidR="00FC6C78" w:rsidRDefault="00FC6C78" w:rsidP="00FC6C78">
      <w:pPr>
        <w:pStyle w:val="NoSpacing"/>
      </w:pPr>
      <w:r>
        <w:t>Fun activities that are good at distracting your brain may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7"/>
        <w:gridCol w:w="5107"/>
      </w:tblGrid>
      <w:tr w:rsidR="00100920" w14:paraId="5BE69D92" w14:textId="77777777" w:rsidTr="00100920">
        <w:tc>
          <w:tcPr>
            <w:tcW w:w="5107" w:type="dxa"/>
          </w:tcPr>
          <w:p w14:paraId="55847139" w14:textId="748EABB1" w:rsidR="00100920" w:rsidRDefault="00C60555" w:rsidP="00100920">
            <w:pPr>
              <w:pStyle w:val="NoSpacing"/>
            </w:pPr>
            <w:r>
              <w:t xml:space="preserve">  </w:t>
            </w:r>
            <w:r w:rsidR="00100920">
              <w:t>Reading a book</w:t>
            </w:r>
          </w:p>
          <w:p w14:paraId="54F874B1" w14:textId="40AC39C1" w:rsidR="00100920" w:rsidRDefault="00C60555" w:rsidP="00100920">
            <w:pPr>
              <w:pStyle w:val="NoSpacing"/>
            </w:pPr>
            <w:r>
              <w:t xml:space="preserve">  </w:t>
            </w:r>
            <w:r w:rsidR="00100920">
              <w:t>Watching a movie</w:t>
            </w:r>
          </w:p>
          <w:p w14:paraId="5AA19419" w14:textId="1E34F37B" w:rsidR="00100920" w:rsidRDefault="00C60555" w:rsidP="00100920">
            <w:pPr>
              <w:pStyle w:val="NoSpacing"/>
            </w:pPr>
            <w:r>
              <w:t xml:space="preserve">  </w:t>
            </w:r>
            <w:r w:rsidR="00100920">
              <w:t>Solving a crossword or logic puzzle</w:t>
            </w:r>
          </w:p>
          <w:p w14:paraId="03BB6F35" w14:textId="3572C180" w:rsidR="00100920" w:rsidRDefault="00C60555" w:rsidP="00100920">
            <w:pPr>
              <w:pStyle w:val="NoSpacing"/>
            </w:pPr>
            <w:r>
              <w:t xml:space="preserve">  </w:t>
            </w:r>
            <w:r w:rsidR="00100920">
              <w:t>Playing a game</w:t>
            </w:r>
          </w:p>
          <w:p w14:paraId="72C58D25" w14:textId="641EDC50" w:rsidR="00100920" w:rsidRDefault="00C60555" w:rsidP="00100920">
            <w:pPr>
              <w:pStyle w:val="NoSpacing"/>
            </w:pPr>
            <w:r>
              <w:t xml:space="preserve">  </w:t>
            </w:r>
            <w:r w:rsidR="00100920">
              <w:t>Playing a musical instrument</w:t>
            </w:r>
          </w:p>
        </w:tc>
        <w:tc>
          <w:tcPr>
            <w:tcW w:w="5107" w:type="dxa"/>
          </w:tcPr>
          <w:p w14:paraId="3AEB4DCD" w14:textId="77777777" w:rsidR="00100920" w:rsidRDefault="00100920" w:rsidP="00100920">
            <w:pPr>
              <w:pStyle w:val="NoSpacing"/>
            </w:pPr>
            <w:r>
              <w:t>Calling a friend or family member</w:t>
            </w:r>
          </w:p>
          <w:p w14:paraId="701482E1" w14:textId="4697720E" w:rsidR="00100920" w:rsidRDefault="00100920" w:rsidP="00100920">
            <w:pPr>
              <w:pStyle w:val="NoSpacing"/>
            </w:pPr>
            <w:r>
              <w:t>Doing chores around your house</w:t>
            </w:r>
          </w:p>
          <w:p w14:paraId="5DEDEC52" w14:textId="51A05729" w:rsidR="00100920" w:rsidRDefault="00100920" w:rsidP="00100920">
            <w:pPr>
              <w:pStyle w:val="NoSpacing"/>
            </w:pPr>
            <w:r>
              <w:t>Drawing a picture</w:t>
            </w:r>
          </w:p>
          <w:p w14:paraId="0B8FE5ED" w14:textId="14A9FCBC" w:rsidR="00100920" w:rsidRDefault="00100920" w:rsidP="00100920">
            <w:pPr>
              <w:pStyle w:val="NoSpacing"/>
            </w:pPr>
            <w:r>
              <w:t>Walking around your neighborhood</w:t>
            </w:r>
          </w:p>
          <w:p w14:paraId="1FC4CC84" w14:textId="77777777" w:rsidR="00100920" w:rsidRDefault="00100920" w:rsidP="00FC6C78">
            <w:pPr>
              <w:pStyle w:val="NoSpacing"/>
            </w:pPr>
          </w:p>
        </w:tc>
      </w:tr>
    </w:tbl>
    <w:p w14:paraId="1752EDEB" w14:textId="77777777" w:rsidR="00C60555" w:rsidRDefault="00C60555" w:rsidP="00FC6C78">
      <w:pPr>
        <w:pStyle w:val="NoSpacing"/>
      </w:pPr>
    </w:p>
    <w:p w14:paraId="1D75DDFE" w14:textId="213F6002" w:rsidR="00FC6C78" w:rsidRDefault="00FC6C78" w:rsidP="00FC6C78">
      <w:pPr>
        <w:pStyle w:val="NoSpacing"/>
      </w:pPr>
      <w:r>
        <w:t>There are many other creative ideas that can work for you. Choose an activity that you enjoy so you don’t get bored and start thinking your ruminative thoughts again.</w:t>
      </w:r>
    </w:p>
    <w:p w14:paraId="6CC9A0AB" w14:textId="77777777" w:rsidR="00C60555" w:rsidRDefault="00C60555" w:rsidP="00C60555">
      <w:pPr>
        <w:pStyle w:val="NoSpacing"/>
        <w:rPr>
          <w:b/>
          <w:bCs/>
        </w:rPr>
      </w:pPr>
    </w:p>
    <w:p w14:paraId="4719FFDC" w14:textId="0E5BA4B0" w:rsidR="00C60555" w:rsidRPr="00FC6C78" w:rsidRDefault="00C60555" w:rsidP="00C60555">
      <w:pPr>
        <w:pStyle w:val="NoSpacing"/>
        <w:rPr>
          <w:b/>
          <w:bCs/>
        </w:rPr>
      </w:pPr>
      <w:r w:rsidRPr="00FC6C78">
        <w:rPr>
          <w:b/>
          <w:bCs/>
        </w:rPr>
        <w:t>Call a Friend</w:t>
      </w:r>
    </w:p>
    <w:p w14:paraId="4B797A74" w14:textId="77777777" w:rsidR="00C60555" w:rsidRDefault="00C60555" w:rsidP="00C60555">
      <w:pPr>
        <w:pStyle w:val="NoSpacing"/>
      </w:pPr>
      <w:r>
        <w:t>A solid social support network is a key tool in overcoming mental and emotional problems. Feeling isolated can cause recurring negative thoughts to surface. Plus, talking to a friend is simply a great way to distract your mind from repetitive thoughts. Just be sure you don’t talk to them about the specific problem causing your rumination.</w:t>
      </w:r>
    </w:p>
    <w:p w14:paraId="79718EE9" w14:textId="77777777" w:rsidR="00FC6C78" w:rsidRDefault="00FC6C78" w:rsidP="00FC6C78">
      <w:pPr>
        <w:pStyle w:val="NoSpacing"/>
      </w:pPr>
    </w:p>
    <w:p w14:paraId="77529427" w14:textId="0A34DF80" w:rsidR="00C60555" w:rsidRPr="00C60555" w:rsidRDefault="00C60555" w:rsidP="00FC6C78">
      <w:pPr>
        <w:pStyle w:val="NoSpacing"/>
        <w:rPr>
          <w:b/>
          <w:bCs/>
          <w:u w:val="single"/>
        </w:rPr>
      </w:pPr>
      <w:r w:rsidRPr="00C60555">
        <w:rPr>
          <w:b/>
          <w:bCs/>
          <w:u w:val="single"/>
        </w:rPr>
        <w:t xml:space="preserve">Act </w:t>
      </w:r>
      <w:proofErr w:type="gramStart"/>
      <w:r w:rsidRPr="00C60555">
        <w:rPr>
          <w:b/>
          <w:bCs/>
          <w:u w:val="single"/>
        </w:rPr>
        <w:t>For</w:t>
      </w:r>
      <w:proofErr w:type="gramEnd"/>
      <w:r w:rsidRPr="00C60555">
        <w:rPr>
          <w:b/>
          <w:bCs/>
          <w:u w:val="single"/>
        </w:rPr>
        <w:t xml:space="preserve"> Change</w:t>
      </w:r>
    </w:p>
    <w:p w14:paraId="296EF05E" w14:textId="77777777" w:rsidR="00C60555" w:rsidRDefault="00C60555" w:rsidP="00FC6C78">
      <w:pPr>
        <w:pStyle w:val="NoSpacing"/>
        <w:rPr>
          <w:b/>
          <w:bCs/>
        </w:rPr>
      </w:pPr>
    </w:p>
    <w:p w14:paraId="4DD22134" w14:textId="4CA1D419" w:rsidR="00FC6C78" w:rsidRPr="00FC6C78" w:rsidRDefault="00FC6C78" w:rsidP="00FC6C78">
      <w:pPr>
        <w:pStyle w:val="NoSpacing"/>
        <w:rPr>
          <w:b/>
          <w:bCs/>
        </w:rPr>
      </w:pPr>
      <w:r w:rsidRPr="00FC6C78">
        <w:rPr>
          <w:b/>
          <w:bCs/>
        </w:rPr>
        <w:t>Identify Actionable Solutions</w:t>
      </w:r>
    </w:p>
    <w:p w14:paraId="5F813BC6" w14:textId="148474A3" w:rsidR="00FC6C78" w:rsidRDefault="00FC6C78" w:rsidP="00FC6C78">
      <w:pPr>
        <w:pStyle w:val="NoSpacing"/>
      </w:pPr>
      <w:r>
        <w:t>The trouble with obsessive thoughts is that they feel overwhelming. You tend to keep thinking about the problem without doing anything positive toward a solution. Start thinking about simple, small steps that you can easily take to address your problem or worry. Even without fully fixing the problem, having a starting point that you know you can accomplish can help relieve your anxious thoughts.</w:t>
      </w:r>
    </w:p>
    <w:p w14:paraId="7F1AF2A9" w14:textId="085CBDE2" w:rsidR="00FC6C78" w:rsidRDefault="00FC6C78" w:rsidP="00FC6C78">
      <w:pPr>
        <w:pStyle w:val="NoSpacing"/>
      </w:pPr>
    </w:p>
    <w:p w14:paraId="47DC3A13" w14:textId="0980E54B" w:rsidR="00FC6C78" w:rsidRPr="00FC6C78" w:rsidRDefault="00FC6C78" w:rsidP="00C60555">
      <w:pPr>
        <w:pStyle w:val="NoSpacing"/>
        <w:ind w:left="720"/>
        <w:rPr>
          <w:b/>
          <w:bCs/>
        </w:rPr>
      </w:pPr>
      <w:r w:rsidRPr="00FC6C78">
        <w:rPr>
          <w:b/>
          <w:bCs/>
        </w:rPr>
        <w:t xml:space="preserve">Plan to </w:t>
      </w:r>
      <w:proofErr w:type="gramStart"/>
      <w:r w:rsidRPr="00FC6C78">
        <w:rPr>
          <w:b/>
          <w:bCs/>
        </w:rPr>
        <w:t>take action</w:t>
      </w:r>
      <w:proofErr w:type="gramEnd"/>
    </w:p>
    <w:p w14:paraId="23B23E0F" w14:textId="4E106129" w:rsidR="00FC6C78" w:rsidRDefault="00FC6C78" w:rsidP="00C60555">
      <w:pPr>
        <w:pStyle w:val="NoSpacing"/>
        <w:ind w:left="720"/>
      </w:pPr>
      <w:r>
        <w:t xml:space="preserve">Instead of repeating the same negative thought over and over again, take that thought and </w:t>
      </w:r>
      <w:proofErr w:type="gramStart"/>
      <w:r>
        <w:t>make a plan</w:t>
      </w:r>
      <w:proofErr w:type="gramEnd"/>
      <w:r>
        <w:t xml:space="preserve"> to take action to address it. In your head, outline each step you need to take to address the problem, or write it down on a piece of paper. Be as specific as possible and also realistic with your expectations. Doing this will disrupt your rumination. It will also help you move forward in the attempt to get a negative thought out of your head once and for all.</w:t>
      </w:r>
    </w:p>
    <w:p w14:paraId="656C5236" w14:textId="77777777" w:rsidR="00FC6C78" w:rsidRDefault="00FC6C78" w:rsidP="00C60555">
      <w:pPr>
        <w:pStyle w:val="NoSpacing"/>
        <w:ind w:left="720"/>
      </w:pPr>
    </w:p>
    <w:p w14:paraId="08039D45" w14:textId="271CD9DB" w:rsidR="00FC6C78" w:rsidRPr="00FC6C78" w:rsidRDefault="00FC6C78" w:rsidP="00C60555">
      <w:pPr>
        <w:pStyle w:val="NoSpacing"/>
        <w:ind w:left="720"/>
        <w:rPr>
          <w:b/>
          <w:bCs/>
        </w:rPr>
      </w:pPr>
      <w:proofErr w:type="gramStart"/>
      <w:r w:rsidRPr="00FC6C78">
        <w:rPr>
          <w:b/>
          <w:bCs/>
        </w:rPr>
        <w:t>Take action</w:t>
      </w:r>
      <w:proofErr w:type="gramEnd"/>
    </w:p>
    <w:p w14:paraId="0DB50F0D" w14:textId="77777777" w:rsidR="00FC6C78" w:rsidRDefault="00FC6C78" w:rsidP="00C60555">
      <w:pPr>
        <w:pStyle w:val="NoSpacing"/>
        <w:ind w:left="720"/>
      </w:pPr>
      <w:r>
        <w:t>Once you’ve outlined a plan of action to address your ruminating thoughts, take one small step to address the issue. Refer to the plan you made to solve the problem you’ve been obsessing over.</w:t>
      </w:r>
    </w:p>
    <w:p w14:paraId="760F14ED" w14:textId="079AC62D" w:rsidR="00FC6C78" w:rsidRDefault="00FC6C78" w:rsidP="00C60555">
      <w:pPr>
        <w:pStyle w:val="NoSpacing"/>
        <w:ind w:left="720"/>
      </w:pPr>
      <w:r>
        <w:t>Move forward with each step slowly and incrementally until your mind is put at ease.</w:t>
      </w:r>
    </w:p>
    <w:p w14:paraId="57B156AE" w14:textId="77777777" w:rsidR="00FC6C78" w:rsidRDefault="00FC6C78" w:rsidP="00C60555">
      <w:pPr>
        <w:pStyle w:val="NoSpacing"/>
        <w:ind w:left="720"/>
      </w:pPr>
    </w:p>
    <w:p w14:paraId="1C99D13A" w14:textId="77777777" w:rsidR="00FC6C78" w:rsidRDefault="00FC6C78"/>
    <w:p w14:paraId="4AB3AFCA" w14:textId="77777777" w:rsidR="00FC6C78" w:rsidRDefault="00FC6C78" w:rsidP="00FC6C78">
      <w:pPr>
        <w:pStyle w:val="NoSpacing"/>
      </w:pPr>
    </w:p>
    <w:p w14:paraId="06B136CB" w14:textId="495861AE" w:rsidR="00FC6C78" w:rsidRPr="00C60555" w:rsidRDefault="00C60555" w:rsidP="00FC6C78">
      <w:pPr>
        <w:pStyle w:val="NoSpacing"/>
        <w:rPr>
          <w:b/>
          <w:bCs/>
          <w:u w:val="single"/>
        </w:rPr>
      </w:pPr>
      <w:r w:rsidRPr="00C60555">
        <w:rPr>
          <w:b/>
          <w:bCs/>
          <w:u w:val="single"/>
        </w:rPr>
        <w:lastRenderedPageBreak/>
        <w:t>Other Helps</w:t>
      </w:r>
    </w:p>
    <w:p w14:paraId="5EA83849" w14:textId="77777777" w:rsidR="00C60555" w:rsidRDefault="00C60555" w:rsidP="00FC6C78">
      <w:pPr>
        <w:pStyle w:val="NoSpacing"/>
      </w:pPr>
    </w:p>
    <w:p w14:paraId="1AC4E2DE" w14:textId="3E32B7B8" w:rsidR="00FC6C78" w:rsidRPr="00FC6C78" w:rsidRDefault="00FC6C78" w:rsidP="00FC6C78">
      <w:pPr>
        <w:pStyle w:val="NoSpacing"/>
        <w:rPr>
          <w:b/>
          <w:bCs/>
        </w:rPr>
      </w:pPr>
      <w:r w:rsidRPr="00FC6C78">
        <w:rPr>
          <w:b/>
          <w:bCs/>
        </w:rPr>
        <w:t>Learn to Let Go</w:t>
      </w:r>
    </w:p>
    <w:p w14:paraId="4D402D8F" w14:textId="578FADC9" w:rsidR="00FC6C78" w:rsidRDefault="00FC6C78" w:rsidP="00FC6C78">
      <w:pPr>
        <w:pStyle w:val="NoSpacing"/>
      </w:pPr>
      <w:r>
        <w:t>Letting go is far easier said than done. Sometimes, ruminative thinking can stem from unrealistic goals or expectations. When you start worrying about a problem, think about why it is upsetting you. Identify negative thoughts and emotions that come from social pressures or expectations you placed on yourself. Call them out for what they are when you think about them. When you learn to accept that some expectations are not reasonable, you can develop healthier goals for yourself.</w:t>
      </w:r>
    </w:p>
    <w:p w14:paraId="3E0AE005" w14:textId="77777777" w:rsidR="00FC6C78" w:rsidRDefault="00FC6C78" w:rsidP="00FC6C78">
      <w:pPr>
        <w:pStyle w:val="NoSpacing"/>
      </w:pPr>
    </w:p>
    <w:p w14:paraId="3220B83E" w14:textId="58FFF649" w:rsidR="00FC6C78" w:rsidRPr="00FC6C78" w:rsidRDefault="00FC6C78" w:rsidP="00FC6C78">
      <w:pPr>
        <w:pStyle w:val="NoSpacing"/>
        <w:rPr>
          <w:b/>
          <w:bCs/>
        </w:rPr>
      </w:pPr>
      <w:r w:rsidRPr="00FC6C78">
        <w:rPr>
          <w:b/>
          <w:bCs/>
        </w:rPr>
        <w:t>Try Meditation</w:t>
      </w:r>
    </w:p>
    <w:p w14:paraId="04F56542" w14:textId="4240FE27" w:rsidR="00FC6C78" w:rsidRDefault="00FC6C78" w:rsidP="00FC6C78">
      <w:pPr>
        <w:pStyle w:val="NoSpacing"/>
      </w:pPr>
      <w:r>
        <w:t>Meditation is a specific mindfulness technique that can be very calming and mentally refreshing. There are several different meditation techniques that you can try out. In each, you typically focus on one specific sensation, such as your breath. You could also focus all your attention on the sounds around you or physical feelings in your body. Some websites have free videos or recordings to walk you through a guided meditation. Try a few types and see which works best for you.</w:t>
      </w:r>
    </w:p>
    <w:p w14:paraId="5262EBF1" w14:textId="77777777" w:rsidR="00FC6C78" w:rsidRDefault="00FC6C78" w:rsidP="00FC6C78">
      <w:pPr>
        <w:pStyle w:val="NoSpacing"/>
      </w:pPr>
    </w:p>
    <w:p w14:paraId="553A3F03" w14:textId="5ACB7C12" w:rsidR="00FC6C78" w:rsidRPr="00FC6C78" w:rsidRDefault="00FC6C78" w:rsidP="00FC6C78">
      <w:pPr>
        <w:pStyle w:val="NoSpacing"/>
        <w:rPr>
          <w:b/>
          <w:bCs/>
        </w:rPr>
      </w:pPr>
      <w:r w:rsidRPr="00FC6C78">
        <w:rPr>
          <w:b/>
          <w:bCs/>
        </w:rPr>
        <w:t>Exercise</w:t>
      </w:r>
    </w:p>
    <w:p w14:paraId="53F8F5BA" w14:textId="4692A364" w:rsidR="00FC6C78" w:rsidRDefault="00FC6C78" w:rsidP="00FC6C78">
      <w:pPr>
        <w:pStyle w:val="NoSpacing"/>
      </w:pPr>
      <w:r>
        <w:t>Exercise is an excellent way to distract your mind from ruminative thoughts. The physical act of exercising also has a direct impact on your mental health. When you do aerobics, your brain produces endorphins, chemicals in your brain that cause feelings of happiness and improve your cognitive function. It can also reduce stress hormones that make ruminative thoughts worse.</w:t>
      </w:r>
    </w:p>
    <w:p w14:paraId="02931D48" w14:textId="77777777" w:rsidR="00C60555" w:rsidRDefault="00C60555" w:rsidP="00FC6C78">
      <w:pPr>
        <w:pStyle w:val="NoSpacing"/>
      </w:pPr>
    </w:p>
    <w:p w14:paraId="030A8B67" w14:textId="77777777" w:rsidR="00C60555" w:rsidRDefault="00C60555" w:rsidP="00C60555">
      <w:pPr>
        <w:pStyle w:val="NoSpacing"/>
        <w:rPr>
          <w:rFonts w:eastAsia="Times New Roman" w:cs="Times New Roman"/>
          <w:szCs w:val="24"/>
        </w:rPr>
      </w:pPr>
      <w:r w:rsidRPr="001E09B0">
        <w:rPr>
          <w:rFonts w:eastAsia="Times New Roman" w:cs="Times New Roman"/>
          <w:b/>
          <w:bCs/>
          <w:szCs w:val="24"/>
        </w:rPr>
        <w:t>Spend time in nature:</w:t>
      </w:r>
      <w:r w:rsidRPr="001E09B0">
        <w:rPr>
          <w:rFonts w:eastAsia="Times New Roman" w:cs="Times New Roman"/>
          <w:szCs w:val="24"/>
        </w:rPr>
        <w:t xml:space="preserve"> A </w:t>
      </w:r>
      <w:hyperlink r:id="rId15" w:tgtFrame="_blank" w:history="1">
        <w:r w:rsidRPr="001E09B0">
          <w:rPr>
            <w:rFonts w:eastAsia="Times New Roman" w:cs="Times New Roman"/>
            <w:color w:val="0000FF"/>
            <w:szCs w:val="24"/>
            <w:u w:val="single"/>
          </w:rPr>
          <w:t>2014 study</w:t>
        </w:r>
      </w:hyperlink>
      <w:r w:rsidRPr="001E09B0">
        <w:rPr>
          <w:rFonts w:eastAsia="Times New Roman" w:cs="Times New Roman"/>
          <w:szCs w:val="24"/>
        </w:rPr>
        <w:t xml:space="preserve"> found that people who went on a 90-minute nature walk reported fewer symptoms of rumination after their walk than those who walked through an urban area instead.</w:t>
      </w:r>
    </w:p>
    <w:p w14:paraId="4FD8280C" w14:textId="77777777" w:rsidR="00FC6C78" w:rsidRDefault="00FC6C78" w:rsidP="00FC6C78">
      <w:pPr>
        <w:pStyle w:val="NoSpacing"/>
      </w:pPr>
    </w:p>
    <w:p w14:paraId="10F7CC52" w14:textId="4E0ECE7D" w:rsidR="00FC6C78" w:rsidRPr="00FC6C78" w:rsidRDefault="00FC6C78" w:rsidP="00FC6C78">
      <w:pPr>
        <w:pStyle w:val="NoSpacing"/>
        <w:rPr>
          <w:b/>
          <w:bCs/>
        </w:rPr>
      </w:pPr>
      <w:r w:rsidRPr="00FC6C78">
        <w:rPr>
          <w:b/>
          <w:bCs/>
        </w:rPr>
        <w:t>Practice Acceptance</w:t>
      </w:r>
    </w:p>
    <w:p w14:paraId="3B0223EC" w14:textId="12A31018" w:rsidR="00FC6C78" w:rsidRDefault="00FC6C78" w:rsidP="00FC6C78">
      <w:pPr>
        <w:pStyle w:val="NoSpacing"/>
      </w:pPr>
      <w:r>
        <w:t>Many of the problems that consume your thoughts cannot be solved. Tell yourself that they aren’t your concern. When you find yourself thinking about them, acknowledge your concern, then tell yourself it is OK to let it be. If the thought resurfaces, acknowledge it again and accept it for what it is. After enough practice, your mind will be better at quickly moving away from nagging thoughts.</w:t>
      </w:r>
    </w:p>
    <w:p w14:paraId="14AD21D1" w14:textId="77777777" w:rsidR="00FC6C78" w:rsidRDefault="00FC6C78" w:rsidP="00FC6C78">
      <w:pPr>
        <w:pStyle w:val="NoSpacing"/>
      </w:pPr>
    </w:p>
    <w:p w14:paraId="31721222" w14:textId="56C12E4A" w:rsidR="00FC6C78" w:rsidRPr="00FC6C78" w:rsidRDefault="00FC6C78" w:rsidP="00FC6C78">
      <w:pPr>
        <w:pStyle w:val="NoSpacing"/>
        <w:rPr>
          <w:b/>
          <w:bCs/>
        </w:rPr>
      </w:pPr>
      <w:r w:rsidRPr="00FC6C78">
        <w:rPr>
          <w:b/>
          <w:bCs/>
        </w:rPr>
        <w:t>Work on enhancing your self-esteem</w:t>
      </w:r>
    </w:p>
    <w:p w14:paraId="002E71EE" w14:textId="77777777" w:rsidR="00FC6C78" w:rsidRDefault="00FC6C78" w:rsidP="00FC6C78">
      <w:pPr>
        <w:pStyle w:val="NoSpacing"/>
      </w:pPr>
      <w:r>
        <w:t>Many people who ruminate report difficulties with self-esteem. In fact, lack of self-esteem can be associated with increased rumination. It’s also been linked with increased risk of depression.</w:t>
      </w:r>
    </w:p>
    <w:p w14:paraId="10D56732" w14:textId="77777777" w:rsidR="00FC6C78" w:rsidRDefault="00FC6C78" w:rsidP="00FC6C78">
      <w:pPr>
        <w:pStyle w:val="NoSpacing"/>
      </w:pPr>
      <w:r>
        <w:t>Enhancement of self-esteem can be accomplished in many ways. For instance, building on existing strengths can add to a sense of mastery, which can enhance self-esteem.</w:t>
      </w:r>
    </w:p>
    <w:p w14:paraId="65E49153" w14:textId="77777777" w:rsidR="00FC6C78" w:rsidRDefault="00FC6C78" w:rsidP="00FC6C78">
      <w:pPr>
        <w:pStyle w:val="NoSpacing"/>
      </w:pPr>
      <w:r>
        <w:t>Some people may choose to work on the enhancement of self-esteem in psychotherapy. As you enhance your self-esteem, self-efficacy may also be enhanced. You may find that you’re better able to control rumination.</w:t>
      </w:r>
    </w:p>
    <w:p w14:paraId="20F4EA8D" w14:textId="77777777" w:rsidR="00FC6C78" w:rsidRDefault="00FC6C78" w:rsidP="00FC6C78">
      <w:pPr>
        <w:pStyle w:val="NoSpacing"/>
      </w:pPr>
    </w:p>
    <w:p w14:paraId="5AA3F8DD" w14:textId="235182AA" w:rsidR="00EE0AA0" w:rsidRPr="00100920" w:rsidRDefault="00E06DEB" w:rsidP="00100920">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center"/>
        <w:rPr>
          <w:rFonts w:eastAsia="Times New Roman" w:cs="Times New Roman"/>
          <w:sz w:val="28"/>
          <w:szCs w:val="28"/>
        </w:rPr>
      </w:pPr>
      <w:hyperlink r:id="rId16" w:history="1">
        <w:r w:rsidR="00EE0AA0" w:rsidRPr="001E09B0">
          <w:rPr>
            <w:rFonts w:eastAsia="Times New Roman" w:cs="Times New Roman"/>
            <w:color w:val="0000FF"/>
            <w:sz w:val="28"/>
            <w:szCs w:val="28"/>
            <w:u w:val="single"/>
          </w:rPr>
          <w:t>Read about different apps that can help treat mental health issues such as rumination.</w:t>
        </w:r>
      </w:hyperlink>
    </w:p>
    <w:p w14:paraId="285DA452" w14:textId="77777777" w:rsidR="00100920" w:rsidRPr="00100920" w:rsidRDefault="00100920" w:rsidP="00100920">
      <w:pPr>
        <w:pStyle w:val="NoSpacing"/>
      </w:pPr>
    </w:p>
    <w:p w14:paraId="1E224E9F" w14:textId="77777777" w:rsidR="00EE0AA0" w:rsidRPr="00100920" w:rsidRDefault="00EE0AA0" w:rsidP="00EE0AA0">
      <w:pPr>
        <w:pStyle w:val="NoSpacing"/>
        <w:rPr>
          <w:sz w:val="18"/>
          <w:szCs w:val="18"/>
        </w:rPr>
      </w:pPr>
      <w:r w:rsidRPr="00100920">
        <w:rPr>
          <w:sz w:val="18"/>
          <w:szCs w:val="18"/>
        </w:rPr>
        <w:t xml:space="preserve">Disclaimer/Acknowledgement: The above information was compiled from these websites. </w:t>
      </w:r>
    </w:p>
    <w:p w14:paraId="134AC8D2" w14:textId="77777777" w:rsidR="00EE0AA0" w:rsidRPr="00100920" w:rsidRDefault="00E06DEB" w:rsidP="00EE0AA0">
      <w:pPr>
        <w:pStyle w:val="NoSpacing"/>
        <w:numPr>
          <w:ilvl w:val="0"/>
          <w:numId w:val="2"/>
        </w:numPr>
        <w:rPr>
          <w:sz w:val="18"/>
          <w:szCs w:val="18"/>
        </w:rPr>
      </w:pPr>
      <w:hyperlink r:id="rId17" w:history="1">
        <w:r w:rsidR="00EE0AA0" w:rsidRPr="00100920">
          <w:rPr>
            <w:rStyle w:val="Hyperlink"/>
            <w:sz w:val="18"/>
            <w:szCs w:val="18"/>
          </w:rPr>
          <w:t>www.therecoveryvilliage.com</w:t>
        </w:r>
      </w:hyperlink>
    </w:p>
    <w:p w14:paraId="11D34B5F" w14:textId="7A112675" w:rsidR="00EE0AA0" w:rsidRPr="00100920" w:rsidRDefault="00E06DEB" w:rsidP="00EE0AA0">
      <w:pPr>
        <w:pStyle w:val="NoSpacing"/>
        <w:numPr>
          <w:ilvl w:val="0"/>
          <w:numId w:val="2"/>
        </w:numPr>
        <w:rPr>
          <w:sz w:val="18"/>
          <w:szCs w:val="18"/>
        </w:rPr>
      </w:pPr>
      <w:hyperlink r:id="rId18" w:history="1">
        <w:r w:rsidR="00EE0AA0" w:rsidRPr="00100920">
          <w:rPr>
            <w:rStyle w:val="Hyperlink"/>
            <w:sz w:val="18"/>
            <w:szCs w:val="18"/>
          </w:rPr>
          <w:t>www.healthline.com</w:t>
        </w:r>
      </w:hyperlink>
    </w:p>
    <w:p w14:paraId="35F22526" w14:textId="73413374" w:rsidR="00EE0AA0" w:rsidRPr="00EE0AA0" w:rsidRDefault="00EE0AA0" w:rsidP="00EE0AA0">
      <w:pPr>
        <w:pStyle w:val="NoSpacing"/>
      </w:pPr>
      <w:r w:rsidRPr="00100920">
        <w:rPr>
          <w:sz w:val="18"/>
          <w:szCs w:val="18"/>
        </w:rPr>
        <w:t xml:space="preserve">Whole sections have been incorporated into this handout verbatim. This information has been verified by </w:t>
      </w:r>
      <w:hyperlink r:id="rId19" w:history="1">
        <w:r w:rsidRPr="00100920">
          <w:rPr>
            <w:rStyle w:val="Hyperlink"/>
            <w:sz w:val="18"/>
            <w:szCs w:val="18"/>
          </w:rPr>
          <w:t>www.Mayoclinic.com</w:t>
        </w:r>
      </w:hyperlink>
      <w:r w:rsidRPr="00100920">
        <w:rPr>
          <w:sz w:val="18"/>
          <w:szCs w:val="18"/>
        </w:rPr>
        <w:t xml:space="preserve">, </w:t>
      </w:r>
      <w:hyperlink r:id="rId20" w:history="1">
        <w:r w:rsidRPr="00100920">
          <w:rPr>
            <w:rStyle w:val="Hyperlink"/>
            <w:sz w:val="18"/>
            <w:szCs w:val="18"/>
          </w:rPr>
          <w:t>www.apa.com</w:t>
        </w:r>
      </w:hyperlink>
      <w:r w:rsidRPr="00100920">
        <w:rPr>
          <w:sz w:val="18"/>
          <w:szCs w:val="18"/>
        </w:rPr>
        <w:t xml:space="preserve">, </w:t>
      </w:r>
      <w:hyperlink r:id="rId21" w:history="1">
        <w:r w:rsidRPr="00100920">
          <w:rPr>
            <w:rStyle w:val="Hyperlink"/>
            <w:sz w:val="18"/>
            <w:szCs w:val="18"/>
          </w:rPr>
          <w:t>www.nida.com</w:t>
        </w:r>
      </w:hyperlink>
      <w:r w:rsidRPr="00100920">
        <w:rPr>
          <w:sz w:val="18"/>
          <w:szCs w:val="18"/>
        </w:rPr>
        <w:t>.</w:t>
      </w:r>
    </w:p>
    <w:p w14:paraId="2B9A810F" w14:textId="77777777" w:rsidR="00EE0AA0" w:rsidRPr="001E09B0" w:rsidRDefault="00EE0AA0" w:rsidP="00FC6C78">
      <w:pPr>
        <w:pStyle w:val="NoSpacing"/>
        <w:rPr>
          <w:rFonts w:eastAsia="Times New Roman" w:cs="Times New Roman"/>
          <w:szCs w:val="24"/>
        </w:rPr>
      </w:pPr>
    </w:p>
    <w:p w14:paraId="02BD889E" w14:textId="77777777" w:rsidR="00FB2937" w:rsidRDefault="00FB2937"/>
    <w:sectPr w:rsidR="00FB2937" w:rsidSect="00100920">
      <w:footerReference w:type="default" r:id="rId22"/>
      <w:pgSz w:w="12240" w:h="15840"/>
      <w:pgMar w:top="1008"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C8D457" w14:textId="77777777" w:rsidR="00E06DEB" w:rsidRDefault="00E06DEB" w:rsidP="00100920">
      <w:pPr>
        <w:spacing w:after="0" w:line="240" w:lineRule="auto"/>
      </w:pPr>
      <w:r>
        <w:separator/>
      </w:r>
    </w:p>
  </w:endnote>
  <w:endnote w:type="continuationSeparator" w:id="0">
    <w:p w14:paraId="61A90F3D" w14:textId="77777777" w:rsidR="00E06DEB" w:rsidRDefault="00E06DEB" w:rsidP="00100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FF55E" w14:textId="421A6416" w:rsidR="00100920" w:rsidRPr="00100920" w:rsidRDefault="00100920" w:rsidP="00100920">
    <w:pPr>
      <w:pStyle w:val="Footer"/>
      <w:jc w:val="center"/>
      <w:rPr>
        <w:sz w:val="16"/>
        <w:szCs w:val="16"/>
      </w:rPr>
    </w:pPr>
    <w:r w:rsidRPr="00100920">
      <w:rPr>
        <w:sz w:val="16"/>
        <w:szCs w:val="16"/>
      </w:rPr>
      <w:fldChar w:fldCharType="begin"/>
    </w:r>
    <w:r w:rsidRPr="00100920">
      <w:rPr>
        <w:sz w:val="16"/>
        <w:szCs w:val="16"/>
      </w:rPr>
      <w:instrText xml:space="preserve"> FILENAME   \* MERGEFORMAT </w:instrText>
    </w:r>
    <w:r w:rsidRPr="00100920">
      <w:rPr>
        <w:sz w:val="16"/>
        <w:szCs w:val="16"/>
      </w:rPr>
      <w:fldChar w:fldCharType="separate"/>
    </w:r>
    <w:r w:rsidR="00C60555">
      <w:rPr>
        <w:noProof/>
        <w:sz w:val="16"/>
        <w:szCs w:val="16"/>
      </w:rPr>
      <w:t>Rumination Master.docx</w:t>
    </w:r>
    <w:r w:rsidRPr="00100920">
      <w:rPr>
        <w:sz w:val="16"/>
        <w:szCs w:val="16"/>
      </w:rPr>
      <w:fldChar w:fldCharType="end"/>
    </w:r>
    <w:r w:rsidRPr="00100920">
      <w:rPr>
        <w:sz w:val="16"/>
        <w:szCs w:val="16"/>
      </w:rPr>
      <w:tab/>
    </w:r>
    <w:r w:rsidRPr="00100920">
      <w:rPr>
        <w:sz w:val="16"/>
        <w:szCs w:val="16"/>
      </w:rPr>
      <w:tab/>
      <w:t xml:space="preserve">Page </w:t>
    </w:r>
    <w:r w:rsidRPr="00100920">
      <w:rPr>
        <w:sz w:val="16"/>
        <w:szCs w:val="16"/>
      </w:rPr>
      <w:fldChar w:fldCharType="begin"/>
    </w:r>
    <w:r w:rsidRPr="00100920">
      <w:rPr>
        <w:sz w:val="16"/>
        <w:szCs w:val="16"/>
      </w:rPr>
      <w:instrText xml:space="preserve"> PAGE   \* MERGEFORMAT </w:instrText>
    </w:r>
    <w:r w:rsidRPr="00100920">
      <w:rPr>
        <w:sz w:val="16"/>
        <w:szCs w:val="16"/>
      </w:rPr>
      <w:fldChar w:fldCharType="separate"/>
    </w:r>
    <w:r w:rsidR="000F437D">
      <w:rPr>
        <w:noProof/>
        <w:sz w:val="16"/>
        <w:szCs w:val="16"/>
      </w:rPr>
      <w:t>1</w:t>
    </w:r>
    <w:r w:rsidRPr="00100920">
      <w:rPr>
        <w:sz w:val="16"/>
        <w:szCs w:val="16"/>
      </w:rPr>
      <w:fldChar w:fldCharType="end"/>
    </w:r>
    <w:r w:rsidRPr="00100920">
      <w:rPr>
        <w:sz w:val="16"/>
        <w:szCs w:val="16"/>
      </w:rPr>
      <w:t xml:space="preserve"> of </w:t>
    </w:r>
    <w:r w:rsidRPr="00100920">
      <w:rPr>
        <w:sz w:val="16"/>
        <w:szCs w:val="16"/>
      </w:rPr>
      <w:fldChar w:fldCharType="begin"/>
    </w:r>
    <w:r w:rsidRPr="00100920">
      <w:rPr>
        <w:sz w:val="16"/>
        <w:szCs w:val="16"/>
      </w:rPr>
      <w:instrText xml:space="preserve"> NUMPAGES   \* MERGEFORMAT </w:instrText>
    </w:r>
    <w:r w:rsidRPr="00100920">
      <w:rPr>
        <w:sz w:val="16"/>
        <w:szCs w:val="16"/>
      </w:rPr>
      <w:fldChar w:fldCharType="separate"/>
    </w:r>
    <w:r w:rsidR="000F437D">
      <w:rPr>
        <w:noProof/>
        <w:sz w:val="16"/>
        <w:szCs w:val="16"/>
      </w:rPr>
      <w:t>4</w:t>
    </w:r>
    <w:r w:rsidRPr="00100920">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B4FB8" w14:textId="77777777" w:rsidR="00E06DEB" w:rsidRDefault="00E06DEB" w:rsidP="00100920">
      <w:pPr>
        <w:spacing w:after="0" w:line="240" w:lineRule="auto"/>
      </w:pPr>
      <w:r>
        <w:separator/>
      </w:r>
    </w:p>
  </w:footnote>
  <w:footnote w:type="continuationSeparator" w:id="0">
    <w:p w14:paraId="274249FF" w14:textId="77777777" w:rsidR="00E06DEB" w:rsidRDefault="00E06DEB" w:rsidP="001009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71F5B"/>
    <w:multiLevelType w:val="multilevel"/>
    <w:tmpl w:val="51209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305139"/>
    <w:multiLevelType w:val="multilevel"/>
    <w:tmpl w:val="6B727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566285"/>
    <w:multiLevelType w:val="multilevel"/>
    <w:tmpl w:val="841C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A75B2F"/>
    <w:multiLevelType w:val="hybridMultilevel"/>
    <w:tmpl w:val="C8C6C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C78"/>
    <w:rsid w:val="00073472"/>
    <w:rsid w:val="000F437D"/>
    <w:rsid w:val="00100920"/>
    <w:rsid w:val="00311085"/>
    <w:rsid w:val="009C791E"/>
    <w:rsid w:val="00C60555"/>
    <w:rsid w:val="00E06DEB"/>
    <w:rsid w:val="00EE0AA0"/>
    <w:rsid w:val="00EE1DDD"/>
    <w:rsid w:val="00FB2937"/>
    <w:rsid w:val="00FC6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11FBD"/>
  <w15:chartTrackingRefBased/>
  <w15:docId w15:val="{011FDEF3-5D78-471D-947E-802522B6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NoSpacing"/>
    <w:qFormat/>
    <w:rsid w:val="00FC6C78"/>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791E"/>
    <w:pPr>
      <w:spacing w:after="0" w:line="240" w:lineRule="auto"/>
    </w:pPr>
    <w:rPr>
      <w:rFonts w:ascii="Times New Roman" w:hAnsi="Times New Roman"/>
      <w:sz w:val="24"/>
    </w:rPr>
  </w:style>
  <w:style w:type="character" w:styleId="Hyperlink">
    <w:name w:val="Hyperlink"/>
    <w:basedOn w:val="DefaultParagraphFont"/>
    <w:uiPriority w:val="99"/>
    <w:unhideWhenUsed/>
    <w:rsid w:val="00EE0AA0"/>
    <w:rPr>
      <w:color w:val="0563C1" w:themeColor="hyperlink"/>
      <w:u w:val="single"/>
    </w:rPr>
  </w:style>
  <w:style w:type="character" w:customStyle="1" w:styleId="UnresolvedMention1">
    <w:name w:val="Unresolved Mention1"/>
    <w:basedOn w:val="DefaultParagraphFont"/>
    <w:uiPriority w:val="99"/>
    <w:semiHidden/>
    <w:unhideWhenUsed/>
    <w:rsid w:val="00EE0AA0"/>
    <w:rPr>
      <w:color w:val="605E5C"/>
      <w:shd w:val="clear" w:color="auto" w:fill="E1DFDD"/>
    </w:rPr>
  </w:style>
  <w:style w:type="paragraph" w:styleId="Header">
    <w:name w:val="header"/>
    <w:basedOn w:val="Normal"/>
    <w:link w:val="HeaderChar"/>
    <w:uiPriority w:val="99"/>
    <w:unhideWhenUsed/>
    <w:rsid w:val="001009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920"/>
    <w:rPr>
      <w:rFonts w:ascii="Times New Roman" w:hAnsi="Times New Roman"/>
      <w:sz w:val="24"/>
    </w:rPr>
  </w:style>
  <w:style w:type="paragraph" w:styleId="Footer">
    <w:name w:val="footer"/>
    <w:basedOn w:val="Normal"/>
    <w:link w:val="FooterChar"/>
    <w:uiPriority w:val="99"/>
    <w:unhideWhenUsed/>
    <w:rsid w:val="001009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920"/>
    <w:rPr>
      <w:rFonts w:ascii="Times New Roman" w:hAnsi="Times New Roman"/>
      <w:sz w:val="24"/>
    </w:rPr>
  </w:style>
  <w:style w:type="table" w:styleId="TableGrid">
    <w:name w:val="Table Grid"/>
    <w:basedOn w:val="TableNormal"/>
    <w:uiPriority w:val="39"/>
    <w:rsid w:val="001009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605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05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icalnewstoday.com/kc/depression-causes-symptoms-treatments-8933" TargetMode="External"/><Relationship Id="rId13" Type="http://schemas.openxmlformats.org/officeDocument/2006/relationships/hyperlink" Target="https://www.medicalnewstoday.com/articles/36942.php" TargetMode="External"/><Relationship Id="rId18" Type="http://schemas.openxmlformats.org/officeDocument/2006/relationships/hyperlink" Target="http://www.healthline.com" TargetMode="External"/><Relationship Id="rId3" Type="http://schemas.openxmlformats.org/officeDocument/2006/relationships/settings" Target="settings.xml"/><Relationship Id="rId21" Type="http://schemas.openxmlformats.org/officeDocument/2006/relationships/hyperlink" Target="http://www.nida.com" TargetMode="External"/><Relationship Id="rId7" Type="http://schemas.openxmlformats.org/officeDocument/2006/relationships/hyperlink" Target="https://www.medicalnewstoday.com/articles/154543.php" TargetMode="External"/><Relationship Id="rId12" Type="http://schemas.openxmlformats.org/officeDocument/2006/relationships/hyperlink" Target="https://www.medicalnewstoday.com/articles/178508.php" TargetMode="External"/><Relationship Id="rId17" Type="http://schemas.openxmlformats.org/officeDocument/2006/relationships/hyperlink" Target="http://www.therecoveryvilliage.com" TargetMode="External"/><Relationship Id="rId2" Type="http://schemas.openxmlformats.org/officeDocument/2006/relationships/styles" Target="styles.xml"/><Relationship Id="rId16" Type="http://schemas.openxmlformats.org/officeDocument/2006/relationships/hyperlink" Target="https://www.medicalnewstoday.com/articles/320557.php" TargetMode="External"/><Relationship Id="rId20" Type="http://schemas.openxmlformats.org/officeDocument/2006/relationships/hyperlink" Target="http://www.apa.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edicalnewstoday.com/articles/156285.php"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pnas.org/content/112/28/8567?lipi=urn%3Ali%3Apage%3Ad_flagship3_pulse_read%3Bq6FaKiagSnyXOvLXjnPjHA%3D%3D" TargetMode="External"/><Relationship Id="rId23" Type="http://schemas.openxmlformats.org/officeDocument/2006/relationships/fontTable" Target="fontTable.xml"/><Relationship Id="rId10" Type="http://schemas.openxmlformats.org/officeDocument/2006/relationships/hyperlink" Target="https://www.medicalnewstoday.com/articles/249347.php" TargetMode="External"/><Relationship Id="rId19" Type="http://schemas.openxmlformats.org/officeDocument/2006/relationships/hyperlink" Target="http://www.Mayoclinic.com" TargetMode="External"/><Relationship Id="rId4" Type="http://schemas.openxmlformats.org/officeDocument/2006/relationships/webSettings" Target="webSettings.xml"/><Relationship Id="rId9" Type="http://schemas.openxmlformats.org/officeDocument/2006/relationships/hyperlink" Target="https://www.medicalnewstoday.com/info/anxiety/" TargetMode="External"/><Relationship Id="rId14" Type="http://schemas.openxmlformats.org/officeDocument/2006/relationships/hyperlink" Target="https://www.ncbi.nlm.nih.gov/pubmed/23137678"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1877</Words>
  <Characters>10705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 4</dc:creator>
  <cp:keywords/>
  <dc:description/>
  <cp:lastModifiedBy>JUDE Vereyken</cp:lastModifiedBy>
  <cp:revision>2</cp:revision>
  <cp:lastPrinted>2020-05-20T19:55:00Z</cp:lastPrinted>
  <dcterms:created xsi:type="dcterms:W3CDTF">2021-07-13T20:01:00Z</dcterms:created>
  <dcterms:modified xsi:type="dcterms:W3CDTF">2021-07-13T20:01:00Z</dcterms:modified>
</cp:coreProperties>
</file>